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CC7" w:rsidRDefault="007D0838" w:rsidP="00185EB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28360" cy="1226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838" w:rsidRPr="00277818" w:rsidRDefault="007D0838" w:rsidP="007D08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5EBF" w:rsidRPr="00277818" w:rsidRDefault="00185EBF" w:rsidP="00185EB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85EBF" w:rsidRPr="00277818" w:rsidRDefault="00185EBF" w:rsidP="00185EB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ПОЛОЖЕНИЕ</w:t>
      </w:r>
    </w:p>
    <w:p w:rsidR="00185EBF" w:rsidRPr="00277818" w:rsidRDefault="00185EBF" w:rsidP="00185EB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  <w:t xml:space="preserve">о </w:t>
      </w:r>
      <w:r w:rsidR="000D3AAB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  <w:t>шоу-игре</w:t>
      </w:r>
      <w:r w:rsidRPr="00277818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  <w:t xml:space="preserve"> </w:t>
      </w:r>
    </w:p>
    <w:p w:rsidR="00185EBF" w:rsidRPr="00277818" w:rsidRDefault="00185EBF" w:rsidP="00185EB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  <w:t>«</w:t>
      </w:r>
      <w:r w:rsidR="000D3AAB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  <w:t>Поэтическая импровизация</w:t>
      </w:r>
      <w:r w:rsidRPr="00277818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  <w:t>»</w:t>
      </w:r>
    </w:p>
    <w:p w:rsidR="00BE41B5" w:rsidRPr="00277818" w:rsidRDefault="00BE41B5" w:rsidP="00185EB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  <w:t>в рамках литературно-творческого проекта «Поэзия всюду»</w:t>
      </w:r>
    </w:p>
    <w:p w:rsidR="00185EBF" w:rsidRPr="00277818" w:rsidRDefault="00185EBF" w:rsidP="00185EBF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</w:pPr>
    </w:p>
    <w:p w:rsidR="00185EBF" w:rsidRPr="00277818" w:rsidRDefault="00185EBF" w:rsidP="0027781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Положение определяет цели, задачи, содержание и порядок проведения </w:t>
      </w:r>
      <w:r w:rsidR="000D3AA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шоу-</w:t>
      </w:r>
      <w:r w:rsidR="000D3AAB">
        <w:rPr>
          <w:rFonts w:ascii="Times New Roman" w:eastAsia="Times New Roman" w:hAnsi="Times New Roman" w:cs="Times New Roman"/>
          <w:sz w:val="24"/>
          <w:szCs w:val="28"/>
          <w:lang w:eastAsia="ru-RU"/>
        </w:rPr>
        <w:t>игры «Поэтическая импровизация</w:t>
      </w:r>
      <w:r w:rsidRPr="0027781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»</w:t>
      </w:r>
      <w:r w:rsidRPr="0027781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4753D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(далее Игра</w:t>
      </w: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).</w:t>
      </w:r>
    </w:p>
    <w:p w:rsidR="00185EBF" w:rsidRPr="00277818" w:rsidRDefault="004753D6" w:rsidP="00277818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Организатором Игры</w:t>
      </w:r>
      <w:r w:rsidR="00185EBF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является Муниципальное автономное учреждение дополнительного образования «Дворец детского и юношеского  творчества имени Е. А. Евтушенко»</w:t>
      </w:r>
      <w:r w:rsidR="00185EBF" w:rsidRPr="00277818">
        <w:rPr>
          <w:rFonts w:ascii="Calibri" w:eastAsia="Calibri" w:hAnsi="Calibri" w:cs="Times New Roman"/>
          <w:sz w:val="20"/>
        </w:rPr>
        <w:t xml:space="preserve"> </w:t>
      </w:r>
      <w:r w:rsidR="00185EBF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муниципального образования</w:t>
      </w:r>
      <w:r w:rsidR="00185EBF" w:rsidRPr="002778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 Братска.</w:t>
      </w:r>
    </w:p>
    <w:p w:rsidR="003F12F0" w:rsidRPr="00277818" w:rsidRDefault="003F12F0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185EBF" w:rsidRPr="00277818" w:rsidRDefault="00185EBF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2. Цели и задачи </w:t>
      </w:r>
      <w:r w:rsidR="004753D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конкурса</w:t>
      </w:r>
      <w:r w:rsidRPr="0027781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:</w:t>
      </w:r>
    </w:p>
    <w:p w:rsidR="00185EBF" w:rsidRPr="00277818" w:rsidRDefault="00185EBF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B3563" w:rsidRPr="00277818" w:rsidRDefault="00185EBF" w:rsidP="00277818">
      <w:pPr>
        <w:ind w:left="-284" w:firstLine="568"/>
        <w:jc w:val="both"/>
        <w:rPr>
          <w:rFonts w:ascii="Times New Roman" w:hAnsi="Times New Roman" w:cs="Times New Roman"/>
          <w:sz w:val="24"/>
          <w:szCs w:val="28"/>
        </w:rPr>
      </w:pP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Цель: </w:t>
      </w:r>
      <w:r w:rsid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активизир</w:t>
      </w:r>
      <w:r w:rsidR="000D3AA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овать и</w:t>
      </w:r>
      <w:r w:rsidR="00471BA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нтерес учащихся старших</w:t>
      </w:r>
      <w:r w:rsid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3C012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классов</w:t>
      </w:r>
      <w:r w:rsidR="004753D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</w:t>
      </w:r>
      <w:r w:rsidR="00100E3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поэзии.</w:t>
      </w:r>
    </w:p>
    <w:p w:rsidR="00185EBF" w:rsidRPr="00277818" w:rsidRDefault="00185EBF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Задачи:</w:t>
      </w:r>
    </w:p>
    <w:p w:rsidR="00185EBF" w:rsidRPr="00277818" w:rsidRDefault="00185EBF" w:rsidP="00277818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создание условий для развития творческого</w:t>
      </w:r>
      <w:r w:rsidR="007E1907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 интеллектуального</w:t>
      </w:r>
      <w:r w:rsidR="000D3AA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потенциала подростков</w:t>
      </w: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</w:p>
    <w:p w:rsidR="00185EBF" w:rsidRPr="00277818" w:rsidRDefault="007E1907" w:rsidP="00277818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умения работать в команде</w:t>
      </w:r>
      <w:r w:rsidR="00185EBF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</w:t>
      </w:r>
    </w:p>
    <w:p w:rsidR="001B3563" w:rsidRPr="00277818" w:rsidRDefault="001B3563" w:rsidP="00277818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выявление и поощрение наиболее активных и одаренных учащихся;</w:t>
      </w:r>
    </w:p>
    <w:p w:rsidR="001B3563" w:rsidRPr="00277818" w:rsidRDefault="001B3563" w:rsidP="00277818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56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повышение внеурочной активности </w:t>
      </w:r>
      <w:proofErr w:type="gramStart"/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обучающихся</w:t>
      </w:r>
      <w:proofErr w:type="gramEnd"/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3F12F0" w:rsidRPr="00277818" w:rsidRDefault="003F12F0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185EBF" w:rsidRPr="00277818" w:rsidRDefault="004753D6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3. Участники конкурса:</w:t>
      </w:r>
    </w:p>
    <w:p w:rsidR="00185EBF" w:rsidRPr="00277818" w:rsidRDefault="00185EBF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85EBF" w:rsidRPr="00277818" w:rsidRDefault="004753D6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Игре</w:t>
      </w:r>
      <w:r w:rsidR="00185EBF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могут принять</w:t>
      </w:r>
      <w:r w:rsidR="007E1907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участие </w:t>
      </w:r>
      <w:r w:rsidR="00E26F54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команды учащихся</w:t>
      </w:r>
      <w:r w:rsidR="000D3AA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9-11</w:t>
      </w:r>
      <w:r w:rsidR="00E26F54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классов в составе не более 6 человек </w:t>
      </w:r>
      <w:r w:rsidR="00185EBF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любых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общеобразовательных</w:t>
      </w:r>
      <w:r w:rsidR="00185EBF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учреждений города Братска.</w:t>
      </w:r>
    </w:p>
    <w:p w:rsidR="00185EBF" w:rsidRPr="00277818" w:rsidRDefault="00185EBF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85EBF" w:rsidRPr="00277818" w:rsidRDefault="00185EBF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4.  Сроки и порядок проведения конкурса</w:t>
      </w:r>
    </w:p>
    <w:p w:rsidR="00185EBF" w:rsidRPr="00277818" w:rsidRDefault="00185EBF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7E1907" w:rsidRPr="00277818" w:rsidRDefault="004753D6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Игра</w:t>
      </w:r>
      <w:r w:rsidR="00185EBF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0D3AA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состоится 4</w:t>
      </w:r>
      <w:r w:rsidR="00E26F54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0D3AA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дека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бря</w:t>
      </w:r>
      <w:r w:rsidR="007E1907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2024</w:t>
      </w:r>
      <w:r w:rsidR="00185EBF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</w:t>
      </w:r>
      <w:r w:rsidR="000D3AA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в 15</w:t>
      </w:r>
      <w:r w:rsidR="007E1907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.00 во Дворце детского и юношеского творчества имени Е.А. Евтуш</w:t>
      </w:r>
      <w:r w:rsidR="00E92BF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енко по ад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ресу: ул. Солнечная, 7, каб. 1</w:t>
      </w:r>
      <w:r w:rsidR="00E92BF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7</w:t>
      </w:r>
      <w:r w:rsidR="007E1907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</w:p>
    <w:p w:rsidR="00BE41B5" w:rsidRDefault="000D3AAB" w:rsidP="00277818">
      <w:pPr>
        <w:shd w:val="clear" w:color="auto" w:fill="FFFFFF"/>
        <w:spacing w:after="0" w:line="240" w:lineRule="auto"/>
        <w:ind w:left="-284" w:firstLine="568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Заявки на Игру</w:t>
      </w:r>
      <w:r w:rsidR="00185EBF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принимаются до 29</w:t>
      </w:r>
      <w:r w:rsidR="00E26F54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4753D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ноября</w:t>
      </w:r>
      <w:r w:rsidR="00E26F54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2024</w:t>
      </w:r>
      <w:r w:rsidR="00185EBF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г. </w:t>
      </w:r>
      <w:r w:rsidR="00F12170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</w:t>
      </w:r>
      <w:proofErr w:type="spellStart"/>
      <w:r w:rsidR="00F12170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гугл</w:t>
      </w:r>
      <w:proofErr w:type="spellEnd"/>
      <w:r w:rsidR="00F12170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-форме по ссылке </w:t>
      </w:r>
    </w:p>
    <w:p w:rsidR="000D3AAB" w:rsidRPr="00277818" w:rsidRDefault="00471BA4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hyperlink r:id="rId7" w:history="1">
        <w:r w:rsidR="003C0127" w:rsidRPr="003C0127">
          <w:rPr>
            <w:rStyle w:val="a4"/>
            <w:rFonts w:ascii="Times New Roman" w:eastAsia="Times New Roman" w:hAnsi="Times New Roman" w:cs="Times New Roman"/>
            <w:sz w:val="24"/>
            <w:szCs w:val="28"/>
            <w:lang w:eastAsia="ru-RU"/>
          </w:rPr>
          <w:t>https://forms.gle/ptEKhNpuSAMsfwiF6</w:t>
        </w:r>
      </w:hyperlink>
    </w:p>
    <w:p w:rsidR="00F12170" w:rsidRDefault="0018536A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8536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Форма заявок будет закрыта после того, как зарегистрируется пятая команда.</w:t>
      </w:r>
    </w:p>
    <w:p w:rsidR="0018536A" w:rsidRPr="0018536A" w:rsidRDefault="0018536A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85EBF" w:rsidRPr="00277818" w:rsidRDefault="00E26F54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5</w:t>
      </w:r>
      <w:r w:rsidR="00185EBF" w:rsidRPr="0027781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. Награждение победителей конкурса</w:t>
      </w:r>
    </w:p>
    <w:p w:rsidR="00185EBF" w:rsidRPr="00277818" w:rsidRDefault="00185EBF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185EBF" w:rsidRPr="00277818" w:rsidRDefault="00185EBF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Участники и победители </w:t>
      </w:r>
      <w:r w:rsidR="004753D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Игры</w:t>
      </w:r>
      <w:r w:rsidR="00471BA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награждаются дипломами</w:t>
      </w:r>
      <w:r w:rsidR="00E26F54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185EBF" w:rsidRPr="00277818" w:rsidRDefault="00185EBF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Педагоги, подготовившие участн</w:t>
      </w:r>
      <w:r w:rsidR="00E26F54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иков, награждаются</w:t>
      </w:r>
      <w:r w:rsidR="00471BA4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грамотами</w:t>
      </w:r>
      <w:bookmarkStart w:id="0" w:name="_GoBack"/>
      <w:bookmarkEnd w:id="0"/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3F12F0" w:rsidRPr="00277818" w:rsidRDefault="003F12F0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185EBF" w:rsidRPr="00277818" w:rsidRDefault="00E26F54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6</w:t>
      </w:r>
      <w:r w:rsidR="00185EBF" w:rsidRPr="0027781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. Контактная информация</w:t>
      </w:r>
    </w:p>
    <w:p w:rsidR="00677D5B" w:rsidRPr="00277818" w:rsidRDefault="00677D5B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677D5B" w:rsidRPr="00277818" w:rsidRDefault="00185EBF" w:rsidP="00277818">
      <w:pPr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 всем</w:t>
      </w:r>
      <w:r w:rsidR="00CB01B2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вопросам</w:t>
      </w:r>
      <w:r w:rsidR="00E26F54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обращаться к педагогу-организатору </w:t>
      </w:r>
      <w:r w:rsidR="00677D5B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Поповой Анне Анатольевне</w:t>
      </w: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1A532F" w:rsidRPr="001A532F" w:rsidRDefault="00185EBF" w:rsidP="00CB01B2">
      <w:pPr>
        <w:shd w:val="clear" w:color="auto" w:fill="FFFFFF"/>
        <w:spacing w:after="0" w:line="240" w:lineRule="auto"/>
        <w:ind w:left="-284" w:firstLine="568"/>
        <w:jc w:val="both"/>
        <w:rPr>
          <w:u w:val="single"/>
        </w:rPr>
      </w:pP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</w:t>
      </w:r>
      <w:r w:rsidR="00677D5B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ел. 89501194997</w:t>
      </w:r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эл</w:t>
      </w:r>
      <w:proofErr w:type="gramStart"/>
      <w:r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r w:rsidR="00677D5B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proofErr w:type="gramEnd"/>
      <w:r w:rsidR="00677D5B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очта</w:t>
      </w:r>
      <w:proofErr w:type="spellEnd"/>
      <w:r w:rsidR="00677D5B" w:rsidRPr="0027781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="00677D5B" w:rsidRPr="00277818">
        <w:rPr>
          <w:rFonts w:ascii="Times New Roman" w:eastAsia="Times New Roman" w:hAnsi="Times New Roman" w:cs="Times New Roman"/>
          <w:color w:val="0000FF" w:themeColor="hyperlink"/>
          <w:sz w:val="24"/>
          <w:szCs w:val="28"/>
          <w:u w:val="single"/>
          <w:lang w:val="en-US" w:eastAsia="ru-RU"/>
        </w:rPr>
        <w:t>anna</w:t>
      </w:r>
      <w:proofErr w:type="spellEnd"/>
      <w:r w:rsidR="00677D5B" w:rsidRPr="00277818">
        <w:rPr>
          <w:rFonts w:ascii="Times New Roman" w:eastAsia="Times New Roman" w:hAnsi="Times New Roman" w:cs="Times New Roman"/>
          <w:color w:val="0000FF" w:themeColor="hyperlink"/>
          <w:sz w:val="24"/>
          <w:szCs w:val="28"/>
          <w:u w:val="single"/>
          <w:lang w:eastAsia="ru-RU"/>
        </w:rPr>
        <w:t>.</w:t>
      </w:r>
      <w:proofErr w:type="spellStart"/>
      <w:r w:rsidR="00677D5B" w:rsidRPr="00277818">
        <w:rPr>
          <w:rFonts w:ascii="Times New Roman" w:eastAsia="Times New Roman" w:hAnsi="Times New Roman" w:cs="Times New Roman"/>
          <w:color w:val="0000FF" w:themeColor="hyperlink"/>
          <w:sz w:val="24"/>
          <w:szCs w:val="28"/>
          <w:u w:val="single"/>
          <w:lang w:val="en-US" w:eastAsia="ru-RU"/>
        </w:rPr>
        <w:t>popova</w:t>
      </w:r>
      <w:proofErr w:type="spellEnd"/>
      <w:r w:rsidR="00677D5B" w:rsidRPr="00277818">
        <w:rPr>
          <w:rFonts w:ascii="Times New Roman" w:eastAsia="Times New Roman" w:hAnsi="Times New Roman" w:cs="Times New Roman"/>
          <w:color w:val="0000FF" w:themeColor="hyperlink"/>
          <w:sz w:val="24"/>
          <w:szCs w:val="28"/>
          <w:u w:val="single"/>
          <w:lang w:eastAsia="ru-RU"/>
        </w:rPr>
        <w:t>.2011@</w:t>
      </w:r>
      <w:r w:rsidR="00677D5B" w:rsidRPr="00277818">
        <w:rPr>
          <w:rFonts w:ascii="Times New Roman" w:eastAsia="Times New Roman" w:hAnsi="Times New Roman" w:cs="Times New Roman"/>
          <w:color w:val="0000FF" w:themeColor="hyperlink"/>
          <w:sz w:val="24"/>
          <w:szCs w:val="28"/>
          <w:u w:val="single"/>
          <w:lang w:val="en-US" w:eastAsia="ru-RU"/>
        </w:rPr>
        <w:t>list</w:t>
      </w:r>
      <w:r w:rsidR="00677D5B" w:rsidRPr="00277818">
        <w:rPr>
          <w:rFonts w:ascii="Times New Roman" w:eastAsia="Times New Roman" w:hAnsi="Times New Roman" w:cs="Times New Roman"/>
          <w:color w:val="0000FF" w:themeColor="hyperlink"/>
          <w:sz w:val="24"/>
          <w:szCs w:val="28"/>
          <w:u w:val="single"/>
          <w:lang w:eastAsia="ru-RU"/>
        </w:rPr>
        <w:t>.</w:t>
      </w:r>
      <w:proofErr w:type="spellStart"/>
      <w:r w:rsidR="00677D5B" w:rsidRPr="00277818">
        <w:rPr>
          <w:rFonts w:ascii="Times New Roman" w:eastAsia="Times New Roman" w:hAnsi="Times New Roman" w:cs="Times New Roman"/>
          <w:color w:val="0000FF" w:themeColor="hyperlink"/>
          <w:sz w:val="24"/>
          <w:szCs w:val="28"/>
          <w:u w:val="single"/>
          <w:lang w:val="en-US" w:eastAsia="ru-RU"/>
        </w:rPr>
        <w:t>ru</w:t>
      </w:r>
      <w:proofErr w:type="spellEnd"/>
      <w:r w:rsidR="001A532F">
        <w:rPr>
          <w:u w:val="single"/>
        </w:rPr>
        <w:t xml:space="preserve">  </w:t>
      </w:r>
    </w:p>
    <w:sectPr w:rsidR="001A532F" w:rsidRPr="001A532F" w:rsidSect="0027781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1A01"/>
    <w:multiLevelType w:val="hybridMultilevel"/>
    <w:tmpl w:val="A6FC7F1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BD4F8A"/>
    <w:multiLevelType w:val="hybridMultilevel"/>
    <w:tmpl w:val="6C4E6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32F"/>
    <w:rsid w:val="000D3AAB"/>
    <w:rsid w:val="00100E39"/>
    <w:rsid w:val="0018536A"/>
    <w:rsid w:val="00185EBF"/>
    <w:rsid w:val="00192E88"/>
    <w:rsid w:val="001A532F"/>
    <w:rsid w:val="001B3563"/>
    <w:rsid w:val="00277818"/>
    <w:rsid w:val="002E0AF1"/>
    <w:rsid w:val="0035032B"/>
    <w:rsid w:val="003C0127"/>
    <w:rsid w:val="003F12F0"/>
    <w:rsid w:val="00471BA4"/>
    <w:rsid w:val="004753D6"/>
    <w:rsid w:val="004E4CC7"/>
    <w:rsid w:val="005D6620"/>
    <w:rsid w:val="006306A4"/>
    <w:rsid w:val="00677D5B"/>
    <w:rsid w:val="007D0838"/>
    <w:rsid w:val="007E1907"/>
    <w:rsid w:val="00BE41B5"/>
    <w:rsid w:val="00C35DA8"/>
    <w:rsid w:val="00CB01B2"/>
    <w:rsid w:val="00D13449"/>
    <w:rsid w:val="00E26F54"/>
    <w:rsid w:val="00E92BF2"/>
    <w:rsid w:val="00F12170"/>
    <w:rsid w:val="00F6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7D5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7781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D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7D5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7781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D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rms.gle/ptEKhNpuSAMsfwiF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2024-02-27T06:53:00Z</cp:lastPrinted>
  <dcterms:created xsi:type="dcterms:W3CDTF">2024-11-12T07:35:00Z</dcterms:created>
  <dcterms:modified xsi:type="dcterms:W3CDTF">2024-11-14T12:27:00Z</dcterms:modified>
</cp:coreProperties>
</file>